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МЕТОДИЧЕСКИЕ УКАЗАНИЯ ДЛЯ ВЫПОЛНЕНИЯ</w:t>
      </w:r>
    </w:p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ПРАКТИЧЕСКИХ (СЕМИНАРСКИХ)</w:t>
      </w:r>
      <w:r w:rsidRPr="003B0F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B0F16">
        <w:rPr>
          <w:rFonts w:ascii="Times New Roman" w:hAnsi="Times New Roman"/>
          <w:b/>
          <w:sz w:val="24"/>
          <w:szCs w:val="24"/>
        </w:rPr>
        <w:t xml:space="preserve">ЗАНЯТИЙ </w:t>
      </w:r>
    </w:p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по дисциплине «К</w:t>
      </w:r>
      <w:proofErr w:type="gramStart"/>
      <w:r w:rsidRPr="003B0F16">
        <w:rPr>
          <w:rFonts w:ascii="Times New Roman" w:hAnsi="Times New Roman"/>
          <w:b/>
          <w:sz w:val="24"/>
          <w:szCs w:val="24"/>
          <w:lang w:val="en-US"/>
        </w:rPr>
        <w:t>F</w:t>
      </w:r>
      <w:proofErr w:type="gramEnd"/>
      <w:r w:rsidRPr="003B0F16">
        <w:rPr>
          <w:rFonts w:ascii="Times New Roman" w:hAnsi="Times New Roman"/>
          <w:b/>
          <w:sz w:val="24"/>
          <w:szCs w:val="24"/>
        </w:rPr>
        <w:t xml:space="preserve"> 3304, 3302 КОРПОРАТИВНЫЕ ФИНАНСЫ»</w:t>
      </w:r>
    </w:p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специальности «5В050900 ФИНАНСЫ»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Практические занятия и семинары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3B0F16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На практических занятиях должно быть наличие финансовой отчетности производственной компании выбранной из сайта </w:t>
      </w:r>
      <w:hyperlink r:id="rId6" w:history="1">
        <w:r w:rsidRPr="003B0F16">
          <w:rPr>
            <w:rStyle w:val="a8"/>
            <w:rFonts w:ascii="Times New Roman" w:hAnsi="Times New Roman"/>
            <w:sz w:val="24"/>
            <w:szCs w:val="24"/>
          </w:rPr>
          <w:t>www.kase.kz</w:t>
        </w:r>
      </w:hyperlink>
      <w:r w:rsidRPr="003B0F16">
        <w:rPr>
          <w:rFonts w:ascii="Times New Roman" w:hAnsi="Times New Roman"/>
          <w:sz w:val="24"/>
          <w:szCs w:val="24"/>
        </w:rPr>
        <w:t xml:space="preserve">.  Из числа компаний числящейся в списке </w:t>
      </w:r>
      <w:proofErr w:type="spellStart"/>
      <w:r w:rsidRPr="003B0F16">
        <w:rPr>
          <w:rFonts w:ascii="Times New Roman" w:hAnsi="Times New Roman"/>
          <w:sz w:val="24"/>
          <w:szCs w:val="24"/>
        </w:rPr>
        <w:t>листингуемых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эмитентов НЦБ выбрать одну.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3B0F16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3B0F16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F16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  <w:proofErr w:type="gramEnd"/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</w:t>
      </w:r>
      <w:r w:rsidRPr="003B0F16">
        <w:rPr>
          <w:rFonts w:ascii="Times New Roman" w:hAnsi="Times New Roman"/>
          <w:sz w:val="24"/>
          <w:szCs w:val="24"/>
        </w:rPr>
        <w:lastRenderedPageBreak/>
        <w:t>подход к решению задач, независимость собственного суждения.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3B0F16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</w:t>
      </w:r>
      <w:proofErr w:type="gramStart"/>
      <w:r w:rsidRPr="003B0F16">
        <w:rPr>
          <w:rFonts w:ascii="Times New Roman" w:hAnsi="Times New Roman"/>
          <w:sz w:val="24"/>
          <w:szCs w:val="24"/>
        </w:rPr>
        <w:t>поставить проблему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, выдвинуть варианты ее решения, выбрать оптимальный вариант), профессиональные умения специалиста.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знакомство с разнообразными новейшими технологиями в управлении финансами </w:t>
      </w:r>
      <w:r w:rsidRPr="003B0F16">
        <w:rPr>
          <w:rFonts w:ascii="Times New Roman" w:hAnsi="Times New Roman"/>
          <w:sz w:val="24"/>
          <w:szCs w:val="24"/>
        </w:rPr>
        <w:lastRenderedPageBreak/>
        <w:t>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После проведения экскурсии студенты охотно обсуждают </w:t>
      </w:r>
      <w:proofErr w:type="gramStart"/>
      <w:r w:rsidRPr="003B0F16">
        <w:rPr>
          <w:rFonts w:ascii="Times New Roman" w:hAnsi="Times New Roman"/>
          <w:sz w:val="24"/>
          <w:szCs w:val="24"/>
        </w:rPr>
        <w:t>увиденное</w:t>
      </w:r>
      <w:proofErr w:type="gramEnd"/>
      <w:r w:rsidRPr="003B0F16">
        <w:rPr>
          <w:rFonts w:ascii="Times New Roman" w:hAnsi="Times New Roman"/>
          <w:sz w:val="24"/>
          <w:szCs w:val="24"/>
        </w:rPr>
        <w:t>, с большим интересом создают презентации, готовят доклады, пишут рефераты, отчёты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Таким образом, современное занятие по корпоративным финансам </w:t>
      </w:r>
      <w:proofErr w:type="gramStart"/>
      <w:r w:rsidRPr="003B0F16">
        <w:rPr>
          <w:rFonts w:ascii="Times New Roman" w:hAnsi="Times New Roman"/>
          <w:sz w:val="24"/>
          <w:szCs w:val="24"/>
        </w:rPr>
        <w:t>погружает студента в финансовые проблемы компании ведет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3B0F16" w:rsidRDefault="002B1B72" w:rsidP="00B249D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9D4" w:rsidRPr="003B0F1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B0F16">
        <w:rPr>
          <w:rFonts w:ascii="Times New Roman" w:hAnsi="Times New Roman"/>
          <w:b/>
          <w:color w:val="000000"/>
          <w:sz w:val="24"/>
          <w:szCs w:val="24"/>
        </w:rPr>
        <w:t>ПЛАНЫ, ЗАДАНИЯ ДЛЯ ПРОВЕДЕНИЯ ПРАКТИЧЕСКИХ ЗАНЯТИЙ</w:t>
      </w:r>
      <w:r w:rsidRPr="003B0F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3B0F16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1. Финансы корпораций: основы организаций.</w:t>
      </w:r>
    </w:p>
    <w:p w:rsidR="00B249D4" w:rsidRPr="003B0F16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Содержание и сущность корпоративных финансов. 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>Принципы организации финансов корпорации.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Функции финансов корпорации. 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</w:rPr>
        <w:t xml:space="preserve">Финансовая структура компании. Задачи финансовых служб корпораций. 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</w:rPr>
        <w:t>Внешняя среда функционирования компании.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3B0F16">
        <w:rPr>
          <w:rFonts w:ascii="Times New Roman" w:hAnsi="Times New Roman"/>
          <w:sz w:val="24"/>
          <w:szCs w:val="24"/>
        </w:rPr>
        <w:t>Устный опрос</w:t>
      </w:r>
      <w:bookmarkStart w:id="0" w:name="_GoBack"/>
      <w:bookmarkEnd w:id="0"/>
    </w:p>
    <w:p w:rsidR="00B249D4" w:rsidRPr="003B0F16" w:rsidRDefault="00B249D4" w:rsidP="00B249D4">
      <w:pPr>
        <w:pStyle w:val="a4"/>
        <w:tabs>
          <w:tab w:val="left" w:pos="0"/>
          <w:tab w:val="center" w:pos="142"/>
        </w:tabs>
        <w:ind w:left="720"/>
        <w:jc w:val="both"/>
        <w:rPr>
          <w:bCs/>
          <w:sz w:val="24"/>
          <w:szCs w:val="24"/>
        </w:rPr>
      </w:pPr>
    </w:p>
    <w:p w:rsidR="00B249D4" w:rsidRPr="003B0F16" w:rsidRDefault="00B249D4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2. Математические основы  финансово – экономических  расчетов при принятии финансово – кредитных решений</w:t>
      </w:r>
    </w:p>
    <w:p w:rsidR="00B249D4" w:rsidRPr="003B0F1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Понятие временной стоимости денег.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Настоящая и будущая стоимость капитала компании.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Дисконтирование и компаундирование.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Простые и сложные ставки ссудных процентов.  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Простые и сложные учетные ставки.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Эквивалентность процентных ставок различного типа.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Учет инфляционного обесценения денег в принятии финансовых решений.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Аннуитеты. Дивиденды и проценты по ценным бумагам.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Доходность операций с ценными бумагами.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Оценка финансовых инструментов: акций и облигаций.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Амортизация долга. Возврат основной суммы долга и процентов.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Чистая приведенная стоимость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Решение задач.</w:t>
      </w:r>
    </w:p>
    <w:p w:rsidR="00B249D4" w:rsidRPr="003B0F16" w:rsidRDefault="00B249D4" w:rsidP="00B249D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>Определение настоящей и будущей стоимости денег.</w:t>
      </w:r>
    </w:p>
    <w:p w:rsidR="00B249D4" w:rsidRPr="003B0F16" w:rsidRDefault="00B249D4" w:rsidP="00B249D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lastRenderedPageBreak/>
        <w:t xml:space="preserve"> Использование простых и сложных ставок ссудных  и учетных ставок, реальной и номинальной ставки процента</w:t>
      </w:r>
    </w:p>
    <w:p w:rsidR="00B249D4" w:rsidRPr="003B0F16" w:rsidRDefault="00B249D4" w:rsidP="00B249D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 Определение аннуитета, амортизации долга</w:t>
      </w:r>
    </w:p>
    <w:p w:rsidR="00B249D4" w:rsidRPr="00FC60DA" w:rsidRDefault="00B249D4" w:rsidP="00B249D4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2B1B72" w:rsidRPr="003B0F16" w:rsidRDefault="002B1B72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3. Долгосрочные активы корпораций.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природа, состав и структура основных средств, нематериальных активов и долгосрочных инвестиций.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оценки и переоценки основного капитала.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исчисления амортизации.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Показатели эффективности использования и состояния основных фондов.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Финансовые аспекты инвестиционной деятельности корпораций.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Капитальные вложения как способ воспроизводства основного капитала.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Виды инвестиций: прямые, портфельные и венчурные инвестиции.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Источники финансирования инвестиций в основные фонды и нематериальные активы.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 по темам: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Методы начисления амортизационных отчислений.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2. Определение эффективности использования и состояния основного капитала, источников его финансирования.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Составление  плана финансирования капитальных вложений корпорации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4.Оборотный капитал корпорации</w:t>
      </w: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содержание, назначение и классификация оборотного капитала.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Состав и структура оборотного капитала.  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Принципы организации оборотного капитала.    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Определение оптимальной потребности в оборотном капитале компании и факторы, определяющие эту потребность.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нормирования оборотных средств.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Источники формирования оборотного капитала. Э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B0F16">
        <w:rPr>
          <w:rFonts w:ascii="Times New Roman" w:hAnsi="Times New Roman"/>
          <w:sz w:val="24"/>
          <w:szCs w:val="24"/>
        </w:rPr>
        <w:t>кономическая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эффективность использования оборотного капитала, его влияние на финансовое состояние компании и пути повышения.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 по темам: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1. Определение оптимальной потребности в оборотных средствах </w:t>
      </w:r>
      <w:proofErr w:type="gramStart"/>
      <w:r w:rsidRPr="003B0F16">
        <w:rPr>
          <w:rFonts w:ascii="Times New Roman" w:hAnsi="Times New Roman"/>
          <w:sz w:val="24"/>
          <w:szCs w:val="24"/>
        </w:rPr>
        <w:t>по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: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сырью, основным материалам;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незавершенному производству;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расходам будущих периодов;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 готовой продукции.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Эффективность использования оборотного капитала, ликвидности и платежеспособности баланса.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lastRenderedPageBreak/>
        <w:t>5. Затраты на производство и реализацию продукции и их финансирование.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классификация затрат корпораций, образующих себестоимость продукции, работ и услуг по статьям и элементам.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Отраслевые особенности состава и структуры себестоимости.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Показатели уровня затрат, пути и резервы их снижения.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F1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 затратами на производство и реализацию продукции.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Финансирование затрат на производство и реализацию продукцию.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Влияние структуры затрат  на конечные результаты деятельности компании.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задач:</w:t>
      </w:r>
    </w:p>
    <w:p w:rsidR="00B249D4" w:rsidRPr="003B0F16" w:rsidRDefault="00B249D4" w:rsidP="00B249D4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B0F16">
        <w:rPr>
          <w:rFonts w:ascii="Times New Roman" w:hAnsi="Times New Roman"/>
          <w:sz w:val="24"/>
          <w:szCs w:val="24"/>
        </w:rPr>
        <w:t>Определение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структуры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затрат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на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производство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0F16">
        <w:rPr>
          <w:rFonts w:ascii="Times New Roman" w:hAnsi="Times New Roman"/>
          <w:sz w:val="24"/>
          <w:szCs w:val="24"/>
        </w:rPr>
        <w:t>реализацию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продукции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.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Анализ факторов по снижению себестоимости продукции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6. Формирование и распределение доходов корпорации.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Доход как оценочный показатель деятельности корпорации. Классификация  и функции доходов корпорации.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Структура доходов корпорации. Понятие «добавленная стоимость» и ее состав. Рыночная добавленная стоимость и экономическая добавленная стоимость.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планирования доходов. 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Механизм распределения и использования выручки от реализации продукции, совокупного дохода.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Чистая прибыль как основной экономический показатель, финансовый результат деятельности компании. Планирование чистой прибыли и методы ее максимизации. Порог рентабельности и запас финансовой прочности.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Сущность рентабельности корпорац</w:t>
      </w:r>
      <w:proofErr w:type="gramStart"/>
      <w:r w:rsidRPr="003B0F16">
        <w:rPr>
          <w:rFonts w:ascii="Times New Roman" w:hAnsi="Times New Roman"/>
          <w:sz w:val="24"/>
          <w:szCs w:val="24"/>
        </w:rPr>
        <w:t>ии и ее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 основные показатели.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Планирование прибыли методом прямого счета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Аналитический метод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Нормативный метод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4. Комплексный метод.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5. Факторный метод.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6. Анализ доходов по видам деятельности,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рентабельности корпорации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7. Доход как оценочный показатель деятельности корпорации. Классификация  и функции доходов корпорации.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9D4" w:rsidRPr="003B0F16" w:rsidRDefault="00B249D4" w:rsidP="00B249D4">
      <w:pPr>
        <w:pStyle w:val="a6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3B0F16">
        <w:rPr>
          <w:rFonts w:ascii="Times New Roman" w:hAnsi="Times New Roman"/>
          <w:b/>
          <w:sz w:val="24"/>
          <w:szCs w:val="24"/>
        </w:rPr>
        <w:t>Собственный</w:t>
      </w:r>
      <w:proofErr w:type="spellEnd"/>
      <w:r w:rsidRPr="003B0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b/>
          <w:sz w:val="24"/>
          <w:szCs w:val="24"/>
        </w:rPr>
        <w:t>капитал</w:t>
      </w:r>
      <w:proofErr w:type="spellEnd"/>
      <w:r w:rsidRPr="003B0F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b/>
          <w:sz w:val="24"/>
          <w:szCs w:val="24"/>
        </w:rPr>
        <w:t>корпорации</w:t>
      </w:r>
      <w:proofErr w:type="spellEnd"/>
      <w:r w:rsidRPr="003B0F16">
        <w:rPr>
          <w:rFonts w:ascii="Times New Roman" w:hAnsi="Times New Roman"/>
          <w:b/>
          <w:sz w:val="24"/>
          <w:szCs w:val="24"/>
        </w:rPr>
        <w:t>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природа капитала. 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Состав и структура собственного капитала корпорации. Политика формирования собственного капитала корпорации.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Оценка отдельных элементов собственного капитала. Стоимость капитала. Концепция стоимости капитала – основа теории финансирования компаний. Виды стоимости капитала Критерии измерения эффективности собственного капитала корпорации.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Взаимосвязь стоимости и структуры капитала компании. Определение оптимальной структуры капитала и ее значение</w:t>
      </w:r>
    </w:p>
    <w:p w:rsidR="00B249D4" w:rsidRPr="003B0F16" w:rsidRDefault="00B249D4" w:rsidP="00B249D4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</w:t>
      </w:r>
      <w:proofErr w:type="spellEnd"/>
      <w:r w:rsidRPr="00FC60D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C60DA">
        <w:rPr>
          <w:rFonts w:ascii="Times New Roman" w:hAnsi="Times New Roman"/>
          <w:b/>
          <w:bCs/>
          <w:i/>
          <w:sz w:val="24"/>
          <w:szCs w:val="24"/>
        </w:rPr>
        <w:t>задания</w:t>
      </w:r>
      <w:proofErr w:type="spellEnd"/>
      <w:r w:rsidRPr="00FC60DA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Решение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задач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по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определению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структуры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0F16">
        <w:rPr>
          <w:rFonts w:ascii="Times New Roman" w:hAnsi="Times New Roman"/>
          <w:sz w:val="24"/>
          <w:szCs w:val="24"/>
        </w:rPr>
        <w:t>стоимости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собственного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капитала</w:t>
      </w:r>
      <w:proofErr w:type="spellEnd"/>
      <w:r w:rsidRPr="003B0F16">
        <w:rPr>
          <w:rFonts w:ascii="Times New Roman" w:hAnsi="Times New Roman"/>
          <w:sz w:val="24"/>
          <w:szCs w:val="24"/>
        </w:rPr>
        <w:t>.</w:t>
      </w:r>
    </w:p>
    <w:p w:rsidR="00B249D4" w:rsidRPr="003B0F16" w:rsidRDefault="00B249D4" w:rsidP="00B249D4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3B0F16">
        <w:rPr>
          <w:rFonts w:ascii="Times New Roman" w:hAnsi="Times New Roman"/>
          <w:sz w:val="24"/>
          <w:szCs w:val="24"/>
        </w:rPr>
        <w:t>Определение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собственного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оборотного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капитала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B0F16">
        <w:rPr>
          <w:rFonts w:ascii="Times New Roman" w:hAnsi="Times New Roman"/>
          <w:sz w:val="24"/>
          <w:szCs w:val="24"/>
        </w:rPr>
        <w:t>Определение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чистого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оборотного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капитала</w:t>
      </w:r>
      <w:proofErr w:type="spellEnd"/>
      <w:r w:rsidRPr="003B0F16">
        <w:rPr>
          <w:rFonts w:ascii="Times New Roman" w:hAnsi="Times New Roman"/>
          <w:sz w:val="24"/>
          <w:szCs w:val="24"/>
        </w:rPr>
        <w:t>.</w:t>
      </w:r>
    </w:p>
    <w:p w:rsidR="00B249D4" w:rsidRPr="003B0F16" w:rsidRDefault="00B249D4" w:rsidP="00B249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источников привлеченных в различных формах.</w:t>
      </w:r>
    </w:p>
    <w:p w:rsidR="00B249D4" w:rsidRPr="003B0F16" w:rsidRDefault="00B249D4" w:rsidP="00B249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Используя стандартную форму для вычисления</w:t>
      </w:r>
      <w:r w:rsidRPr="003B0F16">
        <w:rPr>
          <w:rFonts w:ascii="Times New Roman" w:hAnsi="Times New Roman"/>
          <w:b/>
          <w:sz w:val="24"/>
          <w:szCs w:val="24"/>
        </w:rPr>
        <w:t xml:space="preserve"> с</w:t>
      </w:r>
      <w:r w:rsidRPr="003B0F16">
        <w:rPr>
          <w:rFonts w:ascii="Times New Roman" w:hAnsi="Times New Roman"/>
          <w:sz w:val="24"/>
          <w:szCs w:val="24"/>
        </w:rPr>
        <w:t>редневзвешенной стоимости капитала, сделать расчет средневзвешенной стоимости капитала.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2B1B72" w:rsidRPr="003B0F16" w:rsidRDefault="002B1B72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8. Заемные источники финансирования корпорации.</w:t>
      </w:r>
    </w:p>
    <w:p w:rsidR="00B249D4" w:rsidRPr="003B0F16" w:rsidRDefault="00B249D4" w:rsidP="00B249D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Виды долгосрочных заемных источников финансирования. Состав и оценка заемного капитала стоимость привлечения различных источников.</w:t>
      </w:r>
    </w:p>
    <w:p w:rsidR="00B249D4" w:rsidRPr="003B0F16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Способ и источники привлечения средств.</w:t>
      </w:r>
    </w:p>
    <w:p w:rsidR="00B249D4" w:rsidRPr="003B0F16" w:rsidRDefault="00B249D4" w:rsidP="00B249D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Показатели эффективности заемного капитала  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FC6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0DA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Расчет стоимости банковского кредита на основе процентной ставки.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Расчет стоимости заемного капитала, привлекаемого в виде облигаций.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3. Расчет эффекта финансового </w:t>
      </w:r>
      <w:proofErr w:type="spellStart"/>
      <w:r w:rsidRPr="003B0F16">
        <w:rPr>
          <w:rFonts w:ascii="Times New Roman" w:hAnsi="Times New Roman"/>
          <w:sz w:val="24"/>
          <w:szCs w:val="24"/>
        </w:rPr>
        <w:t>левериджа</w:t>
      </w:r>
      <w:proofErr w:type="spellEnd"/>
      <w:r w:rsidRPr="003B0F16">
        <w:rPr>
          <w:rFonts w:ascii="Times New Roman" w:hAnsi="Times New Roman"/>
          <w:sz w:val="24"/>
          <w:szCs w:val="24"/>
        </w:rPr>
        <w:t>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9D4" w:rsidRPr="003B0F16" w:rsidRDefault="00B249D4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9. Стоимость и структура капитала корпорации.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Виды стоимости капитала.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Критерии измерения эффективности собственного капитала корпорации.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Оценка отдельных элементов собственного капитала.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оценки стоимости собственного капитала.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Взаимосвязь стоимости и структуры капитала компании.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оптимальной структуры капитала и ее значение.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Концепция максимизации рыночной стоимости. Методы оценки и максимизации стоимости компании. 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Факторы стоимости. Эффективное управление стоимостью компании.</w:t>
      </w:r>
    </w:p>
    <w:p w:rsidR="00B249D4" w:rsidRPr="003B0F16" w:rsidRDefault="00B249D4" w:rsidP="00B249D4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</w:t>
      </w:r>
      <w:proofErr w:type="spellEnd"/>
      <w:r w:rsidRPr="00FC60D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C60DA">
        <w:rPr>
          <w:rFonts w:ascii="Times New Roman" w:hAnsi="Times New Roman"/>
          <w:b/>
          <w:bCs/>
          <w:i/>
          <w:sz w:val="24"/>
          <w:szCs w:val="24"/>
        </w:rPr>
        <w:t>задания</w:t>
      </w:r>
      <w:proofErr w:type="spellEnd"/>
      <w:r w:rsidRPr="00FC60DA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bCs/>
          <w:sz w:val="24"/>
          <w:szCs w:val="24"/>
        </w:rPr>
        <w:t>Показать</w:t>
      </w:r>
      <w:proofErr w:type="spellEnd"/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bCs/>
          <w:sz w:val="24"/>
          <w:szCs w:val="24"/>
        </w:rPr>
        <w:t>р</w:t>
      </w:r>
      <w:r w:rsidRPr="003B0F16">
        <w:rPr>
          <w:rFonts w:ascii="Times New Roman" w:hAnsi="Times New Roman"/>
          <w:sz w:val="24"/>
          <w:szCs w:val="24"/>
        </w:rPr>
        <w:t>ешение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задач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по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определению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структуры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0F16">
        <w:rPr>
          <w:rFonts w:ascii="Times New Roman" w:hAnsi="Times New Roman"/>
          <w:sz w:val="24"/>
          <w:szCs w:val="24"/>
        </w:rPr>
        <w:t>стоимости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собственного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капитала</w:t>
      </w:r>
      <w:proofErr w:type="spellEnd"/>
      <w:r w:rsidRPr="003B0F16">
        <w:rPr>
          <w:rFonts w:ascii="Times New Roman" w:hAnsi="Times New Roman"/>
          <w:sz w:val="24"/>
          <w:szCs w:val="24"/>
        </w:rPr>
        <w:t>.</w:t>
      </w:r>
    </w:p>
    <w:p w:rsidR="00B249D4" w:rsidRPr="003B0F16" w:rsidRDefault="00B249D4" w:rsidP="00B249D4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Используя стандартную формулу для вычисления</w:t>
      </w:r>
      <w:r w:rsidRPr="003B0F16">
        <w:rPr>
          <w:rFonts w:ascii="Times New Roman" w:hAnsi="Times New Roman"/>
          <w:b/>
          <w:sz w:val="24"/>
          <w:szCs w:val="24"/>
        </w:rPr>
        <w:t xml:space="preserve"> с</w:t>
      </w:r>
      <w:r w:rsidRPr="003B0F16">
        <w:rPr>
          <w:rFonts w:ascii="Times New Roman" w:hAnsi="Times New Roman"/>
          <w:sz w:val="24"/>
          <w:szCs w:val="24"/>
        </w:rPr>
        <w:t>редневзвешенной стоимости капитала, сделать расчет средневзвешенной стоимости капитала.</w:t>
      </w:r>
    </w:p>
    <w:p w:rsidR="00B249D4" w:rsidRPr="003B0F16" w:rsidRDefault="00B249D4" w:rsidP="00B249D4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0F16">
        <w:rPr>
          <w:rFonts w:ascii="Times New Roman" w:hAnsi="Times New Roman"/>
          <w:sz w:val="24"/>
          <w:szCs w:val="24"/>
        </w:rPr>
        <w:t>Решение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задач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по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определению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структуры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0F16">
        <w:rPr>
          <w:rFonts w:ascii="Times New Roman" w:hAnsi="Times New Roman"/>
          <w:sz w:val="24"/>
          <w:szCs w:val="24"/>
        </w:rPr>
        <w:t>стоимости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собственного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0F16">
        <w:rPr>
          <w:rFonts w:ascii="Times New Roman" w:hAnsi="Times New Roman"/>
          <w:sz w:val="24"/>
          <w:szCs w:val="24"/>
        </w:rPr>
        <w:t>капитала</w:t>
      </w:r>
      <w:proofErr w:type="spellEnd"/>
      <w:r w:rsidRPr="003B0F16">
        <w:rPr>
          <w:rFonts w:ascii="Times New Roman" w:hAnsi="Times New Roman"/>
          <w:sz w:val="24"/>
          <w:szCs w:val="24"/>
        </w:rPr>
        <w:t>.</w:t>
      </w:r>
    </w:p>
    <w:p w:rsidR="00B249D4" w:rsidRPr="003B0F16" w:rsidRDefault="00B249D4" w:rsidP="00B249D4">
      <w:pPr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источников привлеченных в различных формах.</w:t>
      </w:r>
    </w:p>
    <w:p w:rsidR="00B249D4" w:rsidRPr="003B0F16" w:rsidRDefault="00B249D4" w:rsidP="00B249D4">
      <w:pPr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показателей, основанных на концепции управления стоимостью компании.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10. Оценка финансового состояния корпорации и пути достижения финансовой устойчивости.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Основные формы финансовой отчетности.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Понятие финансового анализа, анализа финансового состояния, финансовой устойчивости.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Вертикальный (процентный) и горизонтальный (индексный) анализ баланса, отчета о доходах и расходах.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Методика финансового анализа.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Оценка финансового состояния корпорации: имущественного состояния, ликвидности и платежеспособности, деловой активности, рентабельности, финансовой устойчивости, положения корпоративных ценных бумаг на фондовом рынке. Пути достижения финансовой устойчивости и стабильности корпорации</w:t>
      </w:r>
    </w:p>
    <w:p w:rsidR="00B249D4" w:rsidRPr="00FC60DA" w:rsidRDefault="00B249D4" w:rsidP="00B249D4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FC6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0DA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1.Анализ коэффициентов: платежеспособности и ликвидности, кредитоспособности,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финансовой устойчивости,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оборачиваемости и  рентабельности.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5.Горизонтальный и вертикальный анализ.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pStyle w:val="a4"/>
        <w:spacing w:after="0"/>
        <w:jc w:val="center"/>
        <w:rPr>
          <w:b/>
          <w:sz w:val="24"/>
          <w:szCs w:val="24"/>
        </w:rPr>
      </w:pPr>
      <w:r w:rsidRPr="003B0F16">
        <w:rPr>
          <w:b/>
          <w:sz w:val="24"/>
          <w:szCs w:val="24"/>
        </w:rPr>
        <w:t xml:space="preserve">11. </w:t>
      </w:r>
      <w:proofErr w:type="spellStart"/>
      <w:r w:rsidRPr="003B0F16">
        <w:rPr>
          <w:b/>
          <w:sz w:val="24"/>
          <w:szCs w:val="24"/>
        </w:rPr>
        <w:t>Финансовая</w:t>
      </w:r>
      <w:proofErr w:type="spellEnd"/>
      <w:r w:rsidRPr="003B0F16">
        <w:rPr>
          <w:b/>
          <w:sz w:val="24"/>
          <w:szCs w:val="24"/>
        </w:rPr>
        <w:t xml:space="preserve"> </w:t>
      </w:r>
      <w:proofErr w:type="spellStart"/>
      <w:r w:rsidRPr="003B0F16">
        <w:rPr>
          <w:b/>
          <w:sz w:val="24"/>
          <w:szCs w:val="24"/>
        </w:rPr>
        <w:t>несостоятельность</w:t>
      </w:r>
      <w:proofErr w:type="spellEnd"/>
      <w:r w:rsidRPr="003B0F16">
        <w:rPr>
          <w:b/>
          <w:sz w:val="24"/>
          <w:szCs w:val="24"/>
        </w:rPr>
        <w:t xml:space="preserve"> </w:t>
      </w:r>
      <w:proofErr w:type="spellStart"/>
      <w:r w:rsidRPr="003B0F16">
        <w:rPr>
          <w:b/>
          <w:sz w:val="24"/>
          <w:szCs w:val="24"/>
        </w:rPr>
        <w:t>корпорации</w:t>
      </w:r>
      <w:proofErr w:type="spellEnd"/>
      <w:r w:rsidRPr="003B0F16">
        <w:rPr>
          <w:b/>
          <w:sz w:val="24"/>
          <w:szCs w:val="24"/>
        </w:rPr>
        <w:t>.</w:t>
      </w:r>
    </w:p>
    <w:p w:rsidR="00B249D4" w:rsidRPr="003B0F1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5820EC" w:rsidRPr="003B0F16" w:rsidRDefault="00B249D4" w:rsidP="005820EC">
      <w:pPr>
        <w:pStyle w:val="a4"/>
        <w:spacing w:after="0"/>
        <w:jc w:val="both"/>
        <w:rPr>
          <w:bCs/>
          <w:sz w:val="24"/>
          <w:szCs w:val="24"/>
          <w:lang w:val="ru-RU"/>
        </w:rPr>
      </w:pPr>
      <w:r w:rsidRPr="003B0F16">
        <w:rPr>
          <w:sz w:val="24"/>
          <w:szCs w:val="24"/>
        </w:rPr>
        <w:t xml:space="preserve">1. </w:t>
      </w:r>
      <w:proofErr w:type="spellStart"/>
      <w:r w:rsidRPr="003B0F16">
        <w:rPr>
          <w:sz w:val="24"/>
          <w:szCs w:val="24"/>
        </w:rPr>
        <w:t>Содержание</w:t>
      </w:r>
      <w:proofErr w:type="spellEnd"/>
      <w:r w:rsidRPr="003B0F16">
        <w:rPr>
          <w:sz w:val="24"/>
          <w:szCs w:val="24"/>
        </w:rPr>
        <w:t xml:space="preserve"> </w:t>
      </w:r>
      <w:proofErr w:type="spellStart"/>
      <w:r w:rsidR="005820EC" w:rsidRPr="003B0F16">
        <w:rPr>
          <w:sz w:val="24"/>
          <w:szCs w:val="24"/>
        </w:rPr>
        <w:t>Закона</w:t>
      </w:r>
      <w:proofErr w:type="spellEnd"/>
      <w:r w:rsidR="005820EC" w:rsidRPr="003B0F16">
        <w:rPr>
          <w:sz w:val="24"/>
          <w:szCs w:val="24"/>
        </w:rPr>
        <w:t xml:space="preserve"> </w:t>
      </w:r>
      <w:proofErr w:type="spellStart"/>
      <w:r w:rsidR="005820EC" w:rsidRPr="003B0F16">
        <w:rPr>
          <w:sz w:val="24"/>
          <w:szCs w:val="24"/>
        </w:rPr>
        <w:t>Республики</w:t>
      </w:r>
      <w:proofErr w:type="spellEnd"/>
      <w:r w:rsidR="005820EC" w:rsidRPr="003B0F16">
        <w:rPr>
          <w:sz w:val="24"/>
          <w:szCs w:val="24"/>
        </w:rPr>
        <w:t xml:space="preserve"> </w:t>
      </w:r>
      <w:proofErr w:type="spellStart"/>
      <w:r w:rsidR="005820EC" w:rsidRPr="003B0F16">
        <w:rPr>
          <w:sz w:val="24"/>
          <w:szCs w:val="24"/>
        </w:rPr>
        <w:t>Казахстан</w:t>
      </w:r>
      <w:proofErr w:type="spellEnd"/>
      <w:r w:rsidR="005820EC" w:rsidRPr="003B0F16">
        <w:rPr>
          <w:sz w:val="24"/>
          <w:szCs w:val="24"/>
        </w:rPr>
        <w:t xml:space="preserve"> </w:t>
      </w:r>
      <w:proofErr w:type="spellStart"/>
      <w:r w:rsidR="005820EC" w:rsidRPr="003B0F16">
        <w:rPr>
          <w:bCs/>
          <w:sz w:val="24"/>
          <w:szCs w:val="24"/>
        </w:rPr>
        <w:t>от</w:t>
      </w:r>
      <w:proofErr w:type="spellEnd"/>
      <w:r w:rsidR="005820EC" w:rsidRPr="003B0F16">
        <w:rPr>
          <w:bCs/>
          <w:sz w:val="24"/>
          <w:szCs w:val="24"/>
        </w:rPr>
        <w:t xml:space="preserve"> 07.03.2014 N 176-V ЗРК "О </w:t>
      </w:r>
      <w:proofErr w:type="spellStart"/>
      <w:r w:rsidR="005820EC" w:rsidRPr="003B0F16">
        <w:rPr>
          <w:bCs/>
          <w:sz w:val="24"/>
          <w:szCs w:val="24"/>
        </w:rPr>
        <w:t>реабилитации</w:t>
      </w:r>
      <w:proofErr w:type="spellEnd"/>
      <w:r w:rsidR="005820EC" w:rsidRPr="003B0F16">
        <w:rPr>
          <w:bCs/>
          <w:sz w:val="24"/>
          <w:szCs w:val="24"/>
        </w:rPr>
        <w:t xml:space="preserve"> и </w:t>
      </w:r>
      <w:proofErr w:type="spellStart"/>
      <w:r w:rsidR="005820EC" w:rsidRPr="003B0F16">
        <w:rPr>
          <w:bCs/>
          <w:sz w:val="24"/>
          <w:szCs w:val="24"/>
        </w:rPr>
        <w:t>банкротстве</w:t>
      </w:r>
      <w:proofErr w:type="spellEnd"/>
      <w:r w:rsidR="005820EC" w:rsidRPr="003B0F16">
        <w:rPr>
          <w:bCs/>
          <w:sz w:val="24"/>
          <w:szCs w:val="24"/>
        </w:rPr>
        <w:t>"</w:t>
      </w:r>
    </w:p>
    <w:p w:rsidR="00B249D4" w:rsidRPr="003B0F16" w:rsidRDefault="00B249D4" w:rsidP="005820EC">
      <w:pPr>
        <w:pStyle w:val="a4"/>
        <w:spacing w:after="0"/>
        <w:jc w:val="both"/>
        <w:rPr>
          <w:sz w:val="24"/>
          <w:szCs w:val="24"/>
        </w:rPr>
      </w:pPr>
      <w:r w:rsidRPr="003B0F16">
        <w:rPr>
          <w:sz w:val="24"/>
          <w:szCs w:val="24"/>
        </w:rPr>
        <w:t>2. Определение финансовой несостоятельности, банкротства на примере компании.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Определение неудовлетворительной структуры баланса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4.Классификация факторов финансовой состоятельности.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5. Виды и формы банкротства.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FC60DA" w:rsidRDefault="00B249D4" w:rsidP="00B249D4">
      <w:pPr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 xml:space="preserve">Формат </w:t>
      </w:r>
      <w:proofErr w:type="spellStart"/>
      <w:r w:rsidRPr="00FC60DA">
        <w:rPr>
          <w:rFonts w:ascii="Times New Roman" w:hAnsi="Times New Roman"/>
          <w:b/>
          <w:bCs/>
          <w:i/>
          <w:sz w:val="24"/>
          <w:szCs w:val="24"/>
        </w:rPr>
        <w:t>задания</w:t>
      </w:r>
      <w:proofErr w:type="gramStart"/>
      <w:r w:rsidRPr="00FC60DA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FC60DA">
        <w:rPr>
          <w:rFonts w:ascii="Times New Roman" w:hAnsi="Times New Roman"/>
          <w:b/>
          <w:bCs/>
          <w:sz w:val="24"/>
          <w:szCs w:val="24"/>
        </w:rPr>
        <w:t>У</w:t>
      </w:r>
      <w:proofErr w:type="gramEnd"/>
      <w:r w:rsidRPr="00FC60DA">
        <w:rPr>
          <w:rFonts w:ascii="Times New Roman" w:hAnsi="Times New Roman"/>
          <w:b/>
          <w:bCs/>
          <w:sz w:val="24"/>
          <w:szCs w:val="24"/>
        </w:rPr>
        <w:t>стный</w:t>
      </w:r>
      <w:proofErr w:type="spellEnd"/>
      <w:r w:rsidRPr="00FC60DA">
        <w:rPr>
          <w:rFonts w:ascii="Times New Roman" w:hAnsi="Times New Roman"/>
          <w:b/>
          <w:bCs/>
          <w:sz w:val="24"/>
          <w:szCs w:val="24"/>
        </w:rPr>
        <w:t xml:space="preserve"> опрос</w:t>
      </w: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12. Финансовое планирование корпораций.</w:t>
      </w:r>
    </w:p>
    <w:p w:rsidR="00B249D4" w:rsidRPr="003B0F1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Цели, задачи и принципы финансового планирования корпорации.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Методы финансового планирования.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Классификация финансового планирования корпорации. Стратегический, текущий и оперативный финансовый план.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Оперативное финансовое планирование.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Состав финансового плана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Баланс доходов и расходов, прибылей и убытков. Потоки денежных средств и их эффективность.   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FC6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0DA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Составить смету затрат на производство и реализацию продукции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План финансирования инвестиций, возврата основной суммы долга и процентов.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3. План доходов и расходов.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4. План потоков денежных средств по видам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300AF6" w:rsidRPr="003B0F16" w:rsidRDefault="00300AF6">
      <w:pPr>
        <w:rPr>
          <w:sz w:val="24"/>
          <w:szCs w:val="24"/>
        </w:rPr>
      </w:pPr>
    </w:p>
    <w:sectPr w:rsidR="00300AF6" w:rsidRPr="003B0F16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550DF"/>
    <w:multiLevelType w:val="hybridMultilevel"/>
    <w:tmpl w:val="AFE6AAC8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1C0F9E"/>
    <w:rsid w:val="002B1B72"/>
    <w:rsid w:val="002F5A7C"/>
    <w:rsid w:val="00300AF6"/>
    <w:rsid w:val="003B0F16"/>
    <w:rsid w:val="005820EC"/>
    <w:rsid w:val="00843EF2"/>
    <w:rsid w:val="00B249D4"/>
    <w:rsid w:val="00C338A9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D4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D4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2014-12-15T07:04:00Z</dcterms:created>
  <dcterms:modified xsi:type="dcterms:W3CDTF">2014-12-15T08:38:00Z</dcterms:modified>
</cp:coreProperties>
</file>